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1DD" w:rsidRDefault="003201DD" w:rsidP="003201DD">
      <w:r>
        <w:t xml:space="preserve">В многоэлектронных атомах, как и в атоме водорода, состояние электрона определяется значениями тех же четырех квантовых чисел, однако в этом случае электрон находится не только в поле ядра, но и в поле других электронов. Поэтому энергия в многоэлектронных атомах определяется не только главным, но и орбитальным квантовым числом, а вернее их суммой: энергия атомных </w:t>
      </w:r>
      <w:proofErr w:type="spellStart"/>
      <w:r>
        <w:t>орбиталей</w:t>
      </w:r>
      <w:proofErr w:type="spellEnd"/>
      <w:r>
        <w:t xml:space="preserve"> возрастает по мере увеличения суммы n + l; при одинаковой сумме сначала заполняется уровень </w:t>
      </w:r>
      <w:proofErr w:type="gramStart"/>
      <w:r>
        <w:t>с</w:t>
      </w:r>
      <w:proofErr w:type="gramEnd"/>
      <w:r>
        <w:t xml:space="preserve"> меньшим n и большим l. Энергия </w:t>
      </w:r>
      <w:proofErr w:type="gramStart"/>
      <w:r>
        <w:t>атомных</w:t>
      </w:r>
      <w:proofErr w:type="gramEnd"/>
      <w:r>
        <w:t xml:space="preserve"> </w:t>
      </w:r>
      <w:proofErr w:type="spellStart"/>
      <w:r>
        <w:t>орбиталей</w:t>
      </w:r>
      <w:proofErr w:type="spellEnd"/>
      <w:r>
        <w:t xml:space="preserve"> возрастает согласно ряду</w:t>
      </w:r>
    </w:p>
    <w:p w:rsidR="003201DD" w:rsidRPr="003201DD" w:rsidRDefault="003201DD" w:rsidP="003201DD">
      <w:pPr>
        <w:rPr>
          <w:lang w:val="en-US"/>
        </w:rPr>
      </w:pPr>
      <w:r>
        <w:tab/>
      </w:r>
      <w:proofErr w:type="gramStart"/>
      <w:r w:rsidRPr="003201DD">
        <w:rPr>
          <w:lang w:val="en-US"/>
        </w:rPr>
        <w:t>1s &lt; 2s &lt; 2p &lt; 3s &lt; 3p &lt; 4s ≈ 3d &lt; 4p &lt; 5s ≈ 4d &lt; 5p &lt; 6s ≈ 4f ≈ 5d &lt; 6p &lt; 7s ≈ 5f ≈ 6d &lt; 7p.</w:t>
      </w:r>
      <w:proofErr w:type="gramEnd"/>
      <w:r w:rsidRPr="003201DD">
        <w:rPr>
          <w:lang w:val="en-US"/>
        </w:rPr>
        <w:t xml:space="preserve"> </w:t>
      </w:r>
      <w:r w:rsidRPr="003201DD">
        <w:rPr>
          <w:lang w:val="en-US"/>
        </w:rPr>
        <w:tab/>
      </w:r>
    </w:p>
    <w:p w:rsidR="003201DD" w:rsidRPr="003201DD" w:rsidRDefault="003201DD" w:rsidP="003201DD">
      <w:pPr>
        <w:rPr>
          <w:lang w:val="en-US"/>
        </w:rPr>
      </w:pPr>
    </w:p>
    <w:p w:rsidR="00782144" w:rsidRDefault="003201DD" w:rsidP="003201DD">
      <w:r>
        <w:t>Итак, четыре квантовых числа описывают состояние электрона в атоме и характеризуют энергию электрона, его спин, форму электронного облака и его ориентацию в пространстве. При переходе атома из одного состояния в другое происходит перестройка электронного облака, то есть изменяются значения квантовых чисел, что сопровождается поглощением или испусканием атомом квантов энергии.</w:t>
      </w:r>
      <w:bookmarkStart w:id="0" w:name="_GoBack"/>
      <w:bookmarkEnd w:id="0"/>
    </w:p>
    <w:sectPr w:rsidR="0078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DD"/>
    <w:rsid w:val="003201DD"/>
    <w:rsid w:val="00782144"/>
    <w:rsid w:val="00DB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2011-04-17T18:10:00Z</dcterms:created>
  <dcterms:modified xsi:type="dcterms:W3CDTF">2011-04-17T19:43:00Z</dcterms:modified>
  <cp:contentStatus>Все для МГСУ www.allformgsu.ru</cp:contentStatus>
</cp:coreProperties>
</file>